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1"/>
        <w:gridCol w:w="4850"/>
      </w:tblGrid>
      <w:tr w:rsidR="00F4066E" w:rsidTr="006552C1">
        <w:tc>
          <w:tcPr>
            <w:tcW w:w="5352" w:type="dxa"/>
          </w:tcPr>
          <w:p w:rsidR="00F4066E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 w:rsidRPr="002B141A">
              <w:t>Рассмотрено и принято</w:t>
            </w:r>
          </w:p>
          <w:p w:rsidR="00F4066E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на педагогическом совете МОУ «Гимназия № 24»</w:t>
            </w:r>
          </w:p>
          <w:p w:rsidR="00F4066E" w:rsidRPr="002B141A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(протокол № 4 от 22.03.2013г.)</w:t>
            </w:r>
          </w:p>
        </w:tc>
        <w:tc>
          <w:tcPr>
            <w:tcW w:w="5352" w:type="dxa"/>
          </w:tcPr>
          <w:p w:rsidR="00F4066E" w:rsidRPr="002B141A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«</w:t>
            </w:r>
            <w:r w:rsidRPr="002B141A">
              <w:t>УТВЕРЖДАЮ</w:t>
            </w:r>
            <w:r>
              <w:t>»</w:t>
            </w:r>
          </w:p>
          <w:p w:rsidR="00F4066E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 xml:space="preserve">Директор </w:t>
            </w:r>
            <w:proofErr w:type="gramStart"/>
            <w:r>
              <w:t>муниципального</w:t>
            </w:r>
            <w:proofErr w:type="gramEnd"/>
          </w:p>
          <w:p w:rsidR="00F4066E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общеобразовательного учреждения</w:t>
            </w:r>
          </w:p>
          <w:p w:rsidR="00F4066E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«Гимназия № 24»</w:t>
            </w:r>
          </w:p>
          <w:p w:rsidR="00F4066E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Приказ № 55/1 от 22.03.2013г.</w:t>
            </w:r>
          </w:p>
          <w:p w:rsidR="00F4066E" w:rsidRPr="002B141A" w:rsidRDefault="00F4066E" w:rsidP="00115F44">
            <w:pPr>
              <w:pStyle w:val="a3"/>
              <w:spacing w:before="0" w:beforeAutospacing="0" w:after="0" w:afterAutospacing="0"/>
              <w:ind w:firstLine="426"/>
              <w:jc w:val="right"/>
            </w:pPr>
            <w:r>
              <w:t>______________ О.С. Бурова</w:t>
            </w:r>
          </w:p>
        </w:tc>
      </w:tr>
    </w:tbl>
    <w:p w:rsidR="00F4066E" w:rsidRDefault="00F4066E" w:rsidP="00115F44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center"/>
        <w:rPr>
          <w:b/>
        </w:rPr>
      </w:pP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ПОЛОЖЕНИЕ О ПОРЯДКЕ ПРИЕМА ГРАЖДАН </w:t>
      </w:r>
      <w:proofErr w:type="gramStart"/>
      <w:r>
        <w:rPr>
          <w:b/>
        </w:rPr>
        <w:t>В</w:t>
      </w:r>
      <w:proofErr w:type="gramEnd"/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F4066E" w:rsidRPr="00EA2628" w:rsidRDefault="00F4066E" w:rsidP="00115F44">
      <w:pPr>
        <w:pStyle w:val="a3"/>
        <w:spacing w:before="0" w:beforeAutospacing="0" w:after="0" w:afterAutospacing="0"/>
        <w:ind w:firstLine="426"/>
        <w:jc w:val="center"/>
        <w:rPr>
          <w:b/>
        </w:rPr>
      </w:pPr>
      <w:r>
        <w:rPr>
          <w:b/>
        </w:rPr>
        <w:t>«ГИМНАЗИЯ №24» Г. ВОСКРЕСЕНСКА</w:t>
      </w: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both"/>
        <w:rPr>
          <w:rStyle w:val="a4"/>
        </w:rPr>
      </w:pP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both"/>
        <w:rPr>
          <w:rStyle w:val="a4"/>
        </w:rPr>
      </w:pP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both"/>
        <w:rPr>
          <w:rStyle w:val="a4"/>
        </w:rPr>
      </w:pPr>
      <w:r w:rsidRPr="00EA2628">
        <w:rPr>
          <w:rStyle w:val="a4"/>
        </w:rPr>
        <w:t>Данное положение разработано с целью упорядочения и приведения в строгое соответствие с действующим законодательством порядка приема детей в муниципальные общеобразовательные учреждения.</w:t>
      </w:r>
    </w:p>
    <w:p w:rsidR="00F4066E" w:rsidRDefault="00F4066E" w:rsidP="00115F44">
      <w:pPr>
        <w:pStyle w:val="a3"/>
        <w:spacing w:before="0" w:beforeAutospacing="0" w:after="0" w:afterAutospacing="0"/>
        <w:ind w:firstLine="426"/>
        <w:jc w:val="both"/>
        <w:rPr>
          <w:rStyle w:val="a4"/>
        </w:rPr>
      </w:pPr>
    </w:p>
    <w:p w:rsidR="002F6177" w:rsidRPr="00115F44" w:rsidRDefault="002F6177" w:rsidP="00115F44">
      <w:pPr>
        <w:spacing w:before="100" w:beforeAutospacing="1" w:after="100" w:afterAutospacing="1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Правила приёма детей в 1-й класс</w:t>
      </w:r>
    </w:p>
    <w:p w:rsidR="002F6177" w:rsidRPr="00196595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196595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1. Общие положения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1.1.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разработаны в соответствии 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5F44" w:rsidRDefault="00115F44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Российской Федерации «Об образовании в Российской Федерации» от 29.12.2012    № 273-ФЗ;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31.05.2002 № 62-ФЗ «О гражданстве Российской Федерации»;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19.02.1993 № 4530-1 «О вынужденных переселенцах»;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15.02.2012 № 107 «Об утверждении Порядка приема граждан в общеобразовательные учреждения», зарегистрированным в Минюсте России 17.04.2012 № 23859, с Изменениями, утвержденными приказом </w:t>
      </w:r>
      <w:proofErr w:type="spell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04.07.2012     № 521;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Типовым положением об образовательном учреждении, утвержденным постановлением правительства Российской Федерации от 19.03.2001 № 196;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(</w:t>
      </w:r>
      <w:proofErr w:type="spell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2.4.4.2599-10), утвержденными постановлением Главного государственного санитарного врача Российской Федерации;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Письмом Федеральной службы по надзору в сфере образования и науки от 24.07.2006   № 01-678/07-01 «О праве детей на образование в Российской Федерации»;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Российской Федерации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r w:rsidRPr="00F40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 обеспечивают прием в общеобразовательное учреждение всех граждан Российской Федерации, которые проживают на закрепленной территории и имеют право на получение общего образования (далее – закрепленные лица).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представителя);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 (Собрание законодательства Российской Федерации, 2002, № 30, ст. 3032). </w:t>
      </w:r>
      <w:proofErr w:type="gramEnd"/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заявлении родителями (законными представителями) ребенка указываются следующие сведения: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фамилия, имя, отчество (последнее – при наличии) ребенка; </w:t>
      </w:r>
    </w:p>
    <w:p w:rsidR="002F6177" w:rsidRPr="002F6177" w:rsidRDefault="00115F44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и место рождения ребенка; </w:t>
      </w:r>
    </w:p>
    <w:p w:rsidR="002F6177" w:rsidRPr="002F6177" w:rsidRDefault="00115F44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proofErr w:type="gramStart"/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имя, отчество (последнее – при наличии) родителей (законных представителей) ребенка. </w:t>
      </w:r>
      <w:proofErr w:type="gramEnd"/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Затем родители (законные представители) закрепленных лиц, а также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или законность представления прав обучающегося.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областного бюджета осуществляется в соответствии с настоящими Правилами и международными договорами Российской Федерации.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предъявляют оригинал свидетельства о рождении ребенка либо заверенную в установленном порядке копию документа, подтверждающего родство или законность представления прав обучающегося, и документа, подтверждающего право заявителя на пребывание в Российской Федерации.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          </w:t>
      </w:r>
    </w:p>
    <w:p w:rsidR="002F6177" w:rsidRPr="002F6177" w:rsidRDefault="00196595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2F6177"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Первоочередным правом при зачислении в общеобразовательное учреждение по месту жительства их семей пользуются дети: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сотрудников полиции в соответствии с законом РФ «О полиции»; </w:t>
      </w:r>
    </w:p>
    <w:p w:rsidR="002F6177" w:rsidRPr="002F6177" w:rsidRDefault="00196595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1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в соответствии с Федеральным законом «О статусе военнослужащих»;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сотрудника, умершего вследствие заболевания, полученного в период прохождения службы в учреждениях и органах;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вышеуказанного сотрудника, гражданина Российской Федерации.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Преимущественным правом при зачислении в общеобразовательное учреждение пользуются дети: </w:t>
      </w:r>
    </w:p>
    <w:p w:rsidR="00115F44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проживающие</w:t>
      </w:r>
      <w:r w:rsidR="0019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территории, закрепленной за образовательным учреждением</w:t>
      </w:r>
      <w:r w:rsidR="00115F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96595" w:rsidRDefault="00196595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одиноких матерей;</w:t>
      </w:r>
    </w:p>
    <w:p w:rsidR="00196595" w:rsidRDefault="00196595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педагогических работников и иных работников государственных (муниципальных) образовательных учреждений системы образования Московской области.</w:t>
      </w:r>
    </w:p>
    <w:p w:rsidR="00196595" w:rsidRPr="002F6177" w:rsidRDefault="00196595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семей, родные братья и сестры которых, являются обучающимися данного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 не соответствия профиля учреждения состоянию здоровья поступающего в него ребенка.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закрепленных лиц,  не достигших  четырнадцати лет,    или   находящихся под опекой, местом жительства  признается  место   жительства их  законных  представителей – родителей, усыновителей или опекунов.</w:t>
      </w:r>
      <w:r w:rsidRPr="002F61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П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       раздельном      проживании     родителей     место  жительства        ребенка устанавливается   соглашением   родителей,     при   отсутствии  соглашения спор   между родителями разрешается судом.</w:t>
      </w:r>
      <w:r w:rsidRPr="002F61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Регистрация   по  месту жительства  лиц, не  достигших  четырнадцати лет и проживающих  вместе  с  родителями  (усыновителями, опекунами),   осуществляется  с выдачей свидетельства о регистрации по месту жительства.</w:t>
      </w:r>
      <w:r w:rsidRPr="002F61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177" w:rsidRPr="002F6177" w:rsidRDefault="00196595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2F6177"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образовательного учреждения может отказать в приеме детей в учреждение по причине отсутствия вакантных мест в общеобразовательном учреждении. </w:t>
      </w:r>
    </w:p>
    <w:p w:rsidR="002F6177" w:rsidRPr="002F6177" w:rsidRDefault="001946E6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2F6177"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Воскресенского муниципального района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177" w:rsidRPr="00115F44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 xml:space="preserve">2. Прием в 1-е классы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дети, достигшие школьного возраста, зачисляются в первый класс образовательного учреждения независимо от уровня их подготовки.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принимаются дети при достижении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не достигшие возраста шести лет шести месяцев по состоянию на начало учебного года, принимаются в общеобразовательное учреждение по заявлению родителей (законных представителей) в соответствии с решением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1946E6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образования»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177" w:rsidRPr="002F6177" w:rsidRDefault="001946E6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образования» </w:t>
      </w:r>
      <w:r w:rsidR="002F6177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на основании ходатайства общеобразовательного учреждения, подтверждающего наличие необходимых условий и соблюдение санитарных норм и правил, регламентирующих организацию обучения детей с шестилетнего возраста, и отсутствии противопоказаний по состоянию здоровья.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в 1-й </w:t>
      </w:r>
      <w:r w:rsidR="00BA6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производится с 1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текущего года.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заявлений от родителей (законных представителей) о записи детей в 1-й класс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графику, утвержденному директором образовательного учреждения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классов устанавливается общеобразовательным учреждением по согласованию с 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946E6"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образования»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приема документов общеобразовательное учреждение информирует граждан: о перечне образовательных программ, на которые объявляется прием обучающихся, и сроках их освоения в соответствии с лицензией.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     (законные представители)     ребенка    предъявляют оригинал и ксерокопию свидетельства о рождении ребенка, оригинал и ксерокопию свидетельства о регистрации ребенка по месту жительства.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сотрудника школы, принимающего документы от родителей   (законных представителей), 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карта и сертификат о прививках,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страхового медицинского полиса.         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общеобразовательное учреждение оформляется приказом руководителя учреждения в течение 7 рабочих дней после приема документов. Данный приказ размещается на 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его издания.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 первый класс общеобразовательного учреждения запрещается осуществлять на конкурсной основе. </w:t>
      </w:r>
    </w:p>
    <w:p w:rsidR="00115F44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2.10.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Родители (законные представители) детей,   представившие   в   учреждение заведомо     подложные     документы,   несут     ответственность,         предусмотренную законодательством Росс</w:t>
      </w:r>
      <w:r w:rsidR="00115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Федерации.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   журнале   приема   заявлений   и после зачисления ребенка в школу хранятся в его личном деле.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документов, заверенная подписью должностного лица, ответственного за прием документов, и печатью учреждения. </w:t>
      </w:r>
    </w:p>
    <w:p w:rsidR="002F6177" w:rsidRPr="00115F44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3. Прием во 2-е и последующие классы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во 2-е и последующие классы общеобразовательного учреждения осуществляется при наличии вакантных мест.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переводе обучающегося на </w:t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общего образования после окончания 1 ступени обучения в общеобразовательном учреждении заявление родителей (законных представителей) либо иные документы для перевода обучающегося не требуются.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основного общего образования обучающийся, с согласия родителей (законных представителей), успешно прошедший государственную (итоговую) аттестацию за курс основной школы и получивший аттестат об основном общем образовании, вправе продолжить обучение в любом общеобразовательном учреждении, реализующем программы среднего (полного) общего образования.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при</w:t>
      </w:r>
      <w:r w:rsidR="00194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в МОУ «Гимназия №24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 и ксерокопию его паспорта.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2F6177" w:rsidRPr="002F6177" w:rsidRDefault="002F6177" w:rsidP="00115F44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61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статьи 20 Гражданского кодекса Российской Федерации (Собрание законодательства Российской Федерации, 1994, № 32, ст. 3301).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статьи 65 Семейного кодекса Российской Федерации (Собрание законодательства Российской Федерации, 1996, № 1, ст. 16, № 19, ст. 2715).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</w:t>
      </w:r>
      <w:proofErr w:type="gramEnd"/>
      <w:r w:rsidRPr="002F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(Собрание законодательства Российской Федерации, 1995, № 30, ст. 2939, 1996, № 18, ст. 2144, 1997, № 8, ст. 952, 2000, № 13, ст. 1370, 2002, № 34, ст. 3294, 2004, № 52, ст. 5493, 2008, № 14, ст. 1412, 2010, № 37, ст. 4701, № 46, ст. 6024, 2011, № 44, ст. 6282).</w:t>
      </w:r>
    </w:p>
    <w:p w:rsidR="000819DD" w:rsidRDefault="000819DD" w:rsidP="00115F44">
      <w:pPr>
        <w:ind w:firstLine="426"/>
      </w:pPr>
    </w:p>
    <w:sectPr w:rsidR="000819DD" w:rsidSect="00115F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77"/>
    <w:rsid w:val="000819DD"/>
    <w:rsid w:val="00115F44"/>
    <w:rsid w:val="001946E6"/>
    <w:rsid w:val="00196595"/>
    <w:rsid w:val="001F682F"/>
    <w:rsid w:val="001F74C3"/>
    <w:rsid w:val="002F6177"/>
    <w:rsid w:val="0070554B"/>
    <w:rsid w:val="00804EE1"/>
    <w:rsid w:val="009B2383"/>
    <w:rsid w:val="00B422B6"/>
    <w:rsid w:val="00BA6F99"/>
    <w:rsid w:val="00CF70AF"/>
    <w:rsid w:val="00F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DD"/>
  </w:style>
  <w:style w:type="paragraph" w:styleId="1">
    <w:name w:val="heading 1"/>
    <w:basedOn w:val="a"/>
    <w:link w:val="10"/>
    <w:uiPriority w:val="9"/>
    <w:qFormat/>
    <w:rsid w:val="002F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F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066E"/>
    <w:rPr>
      <w:b/>
      <w:bCs/>
    </w:rPr>
  </w:style>
  <w:style w:type="table" w:styleId="a5">
    <w:name w:val="Table Grid"/>
    <w:basedOn w:val="a1"/>
    <w:rsid w:val="00F4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3</cp:revision>
  <dcterms:created xsi:type="dcterms:W3CDTF">2013-03-29T05:18:00Z</dcterms:created>
  <dcterms:modified xsi:type="dcterms:W3CDTF">2013-03-30T05:35:00Z</dcterms:modified>
</cp:coreProperties>
</file>